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4-049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Fechterbund - Lüftungstechnische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ufttechn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